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5E84" w14:textId="713D9058" w:rsidR="00D01349" w:rsidRPr="00B978DC" w:rsidRDefault="00D01349" w:rsidP="00B978DC">
      <w:pPr>
        <w:jc w:val="center"/>
        <w:rPr>
          <w:sz w:val="32"/>
          <w:szCs w:val="32"/>
        </w:rPr>
      </w:pPr>
      <w:r w:rsidRPr="00B978DC">
        <w:rPr>
          <w:rFonts w:hint="eastAsia"/>
          <w:sz w:val="32"/>
          <w:szCs w:val="32"/>
        </w:rPr>
        <w:t>ケーススタディ講座アンケート　結果報告</w:t>
      </w:r>
    </w:p>
    <w:p w14:paraId="412485C8" w14:textId="6740C9F3" w:rsidR="00C05996" w:rsidRDefault="00AF6874" w:rsidP="00C05996">
      <w:pPr>
        <w:pStyle w:val="a3"/>
        <w:ind w:leftChars="0" w:left="420"/>
      </w:pPr>
      <w:r>
        <w:tab/>
      </w:r>
      <w:r>
        <w:tab/>
      </w:r>
      <w:r>
        <w:tab/>
      </w:r>
      <w:r>
        <w:tab/>
      </w:r>
      <w:r>
        <w:tab/>
      </w:r>
      <w:r>
        <w:tab/>
      </w:r>
      <w:r>
        <w:tab/>
      </w:r>
      <w:r>
        <w:tab/>
      </w:r>
      <w:r>
        <w:rPr>
          <w:rFonts w:hint="eastAsia"/>
        </w:rPr>
        <w:t>0906　SIC事務局</w:t>
      </w:r>
    </w:p>
    <w:p w14:paraId="1F607792" w14:textId="4615E67A" w:rsidR="00FB3073" w:rsidRDefault="00FB3073" w:rsidP="00FB3073">
      <w:r>
        <w:rPr>
          <w:rFonts w:hint="eastAsia"/>
        </w:rPr>
        <w:t>下記は</w:t>
      </w:r>
      <w:r w:rsidRPr="00FB3073">
        <w:rPr>
          <w:rFonts w:hint="eastAsia"/>
        </w:rPr>
        <w:t>８</w:t>
      </w:r>
      <w:r>
        <w:rPr>
          <w:rFonts w:hint="eastAsia"/>
        </w:rPr>
        <w:t>/</w:t>
      </w:r>
      <w:r w:rsidRPr="00FB3073">
        <w:rPr>
          <w:rFonts w:hint="eastAsia"/>
        </w:rPr>
        <w:t>２７－８</w:t>
      </w:r>
      <w:r>
        <w:rPr>
          <w:rFonts w:hint="eastAsia"/>
        </w:rPr>
        <w:t>/</w:t>
      </w:r>
      <w:r w:rsidRPr="00FB3073">
        <w:rPr>
          <w:rFonts w:hint="eastAsia"/>
        </w:rPr>
        <w:t>２８</w:t>
      </w:r>
      <w:r>
        <w:rPr>
          <w:rFonts w:hint="eastAsia"/>
        </w:rPr>
        <w:t>に開催した研修講座のアンケート結果をまとめたもの。</w:t>
      </w:r>
    </w:p>
    <w:p w14:paraId="2243D099" w14:textId="6B23A912" w:rsidR="00FB3073" w:rsidRDefault="00FB3073" w:rsidP="00FB3073">
      <w:r>
        <w:rPr>
          <w:rFonts w:hint="eastAsia"/>
        </w:rPr>
        <w:t>SIC主催のイベントの今後参考のために委員からの意見をお願いしたい。</w:t>
      </w:r>
    </w:p>
    <w:p w14:paraId="521A133F" w14:textId="6856F73A" w:rsidR="00FB3073" w:rsidRDefault="00FB3073" w:rsidP="00FB3073"/>
    <w:p w14:paraId="6B57521F" w14:textId="77777777" w:rsidR="00A26E19" w:rsidRPr="00FB3073" w:rsidRDefault="00A26E19" w:rsidP="00FB3073"/>
    <w:p w14:paraId="0D125179" w14:textId="61D76592" w:rsidR="00D01349" w:rsidRDefault="00D01349" w:rsidP="00D01349">
      <w:pPr>
        <w:pStyle w:val="a3"/>
        <w:numPr>
          <w:ilvl w:val="0"/>
          <w:numId w:val="1"/>
        </w:numPr>
        <w:ind w:leftChars="0"/>
      </w:pPr>
      <w:r>
        <w:rPr>
          <w:rFonts w:hint="eastAsia"/>
        </w:rPr>
        <w:t>参加人数</w:t>
      </w:r>
      <w:r w:rsidR="00474285">
        <w:rPr>
          <w:rFonts w:hint="eastAsia"/>
        </w:rPr>
        <w:t xml:space="preserve">　２３名（参加申込　２４名　当日１名　欠席）</w:t>
      </w:r>
      <w:r w:rsidR="00786723">
        <w:rPr>
          <w:rFonts w:hint="eastAsia"/>
        </w:rPr>
        <w:t xml:space="preserve">　</w:t>
      </w:r>
    </w:p>
    <w:p w14:paraId="07663AE4" w14:textId="7E87F5D4" w:rsidR="00786723" w:rsidRDefault="00786723" w:rsidP="00786723">
      <w:pPr>
        <w:pStyle w:val="a3"/>
        <w:ind w:leftChars="0" w:left="420"/>
      </w:pPr>
      <w:r>
        <w:rPr>
          <w:rFonts w:hint="eastAsia"/>
        </w:rPr>
        <w:t xml:space="preserve">参加企業　</w:t>
      </w:r>
      <w:r w:rsidR="00395563">
        <w:rPr>
          <w:rFonts w:hint="eastAsia"/>
        </w:rPr>
        <w:t>富士通　３名　東芝　１名　KKE　１名　日立横浜研究所２名</w:t>
      </w:r>
    </w:p>
    <w:p w14:paraId="65DAA2DA" w14:textId="22C1C3F9" w:rsidR="00395563" w:rsidRDefault="00395563" w:rsidP="00786723">
      <w:pPr>
        <w:pStyle w:val="a3"/>
        <w:ind w:leftChars="0" w:left="420"/>
      </w:pPr>
      <w:r>
        <w:rPr>
          <w:rFonts w:hint="eastAsia"/>
        </w:rPr>
        <w:t xml:space="preserve">　日立システムズ　１名　日立物流　１名　NRI　１名　マツダ１名　横河２名</w:t>
      </w:r>
    </w:p>
    <w:p w14:paraId="4A9EBC64" w14:textId="0D88A42F" w:rsidR="00176444" w:rsidRDefault="00786723" w:rsidP="00786723">
      <w:pPr>
        <w:pStyle w:val="a3"/>
        <w:ind w:leftChars="0" w:left="420"/>
      </w:pPr>
      <w:r>
        <w:rPr>
          <w:rFonts w:hint="eastAsia"/>
        </w:rPr>
        <w:t xml:space="preserve">学術会員　人財育成協議会委員　</w:t>
      </w:r>
      <w:r w:rsidR="00395563">
        <w:rPr>
          <w:rFonts w:hint="eastAsia"/>
        </w:rPr>
        <w:t>４</w:t>
      </w:r>
      <w:r>
        <w:rPr>
          <w:rFonts w:hint="eastAsia"/>
        </w:rPr>
        <w:t>名</w:t>
      </w:r>
      <w:r w:rsidR="008E37D4">
        <w:rPr>
          <w:rFonts w:hint="eastAsia"/>
        </w:rPr>
        <w:t xml:space="preserve">　</w:t>
      </w:r>
    </w:p>
    <w:p w14:paraId="6C2E6E94" w14:textId="677FB7CA" w:rsidR="00786723" w:rsidRDefault="00176444" w:rsidP="00786723">
      <w:pPr>
        <w:pStyle w:val="a3"/>
        <w:ind w:leftChars="0" w:left="420"/>
      </w:pPr>
      <w:r>
        <w:rPr>
          <w:rFonts w:hint="eastAsia"/>
        </w:rPr>
        <w:t xml:space="preserve">委員以外　</w:t>
      </w:r>
      <w:r w:rsidR="008E37D4">
        <w:rPr>
          <w:rFonts w:hint="eastAsia"/>
        </w:rPr>
        <w:t>IPA/DADC</w:t>
      </w:r>
      <w:r>
        <w:rPr>
          <w:rFonts w:hint="eastAsia"/>
        </w:rPr>
        <w:t xml:space="preserve">　　　　　</w:t>
      </w:r>
      <w:r w:rsidR="008E37D4">
        <w:rPr>
          <w:rFonts w:hint="eastAsia"/>
        </w:rPr>
        <w:t>３名参加</w:t>
      </w:r>
      <w:r>
        <w:rPr>
          <w:rFonts w:hint="eastAsia"/>
        </w:rPr>
        <w:t xml:space="preserve">　</w:t>
      </w:r>
    </w:p>
    <w:p w14:paraId="04FC62FF" w14:textId="0239FA0F" w:rsidR="00176444" w:rsidRDefault="00176444" w:rsidP="00786723">
      <w:pPr>
        <w:pStyle w:val="a3"/>
        <w:ind w:leftChars="0" w:left="420"/>
      </w:pPr>
      <w:r>
        <w:rPr>
          <w:rFonts w:hint="eastAsia"/>
        </w:rPr>
        <w:t>非会員　　１名</w:t>
      </w:r>
    </w:p>
    <w:p w14:paraId="67C8717F" w14:textId="598F10FA" w:rsidR="008E37D4" w:rsidRDefault="00D01349" w:rsidP="00D01349">
      <w:pPr>
        <w:pStyle w:val="a3"/>
        <w:numPr>
          <w:ilvl w:val="0"/>
          <w:numId w:val="1"/>
        </w:numPr>
        <w:ind w:leftChars="0"/>
      </w:pPr>
      <w:r>
        <w:rPr>
          <w:rFonts w:hint="eastAsia"/>
        </w:rPr>
        <w:t xml:space="preserve">　</w:t>
      </w:r>
      <w:r w:rsidR="008E37D4">
        <w:rPr>
          <w:rFonts w:hint="eastAsia"/>
        </w:rPr>
        <w:t>運営　人財育成協議会　日立　古屋氏</w:t>
      </w:r>
    </w:p>
    <w:p w14:paraId="3C875409" w14:textId="56A14BD9" w:rsidR="00D01349" w:rsidRDefault="008E37D4" w:rsidP="00D01349">
      <w:pPr>
        <w:pStyle w:val="a3"/>
        <w:numPr>
          <w:ilvl w:val="0"/>
          <w:numId w:val="1"/>
        </w:numPr>
        <w:ind w:leftChars="0"/>
      </w:pPr>
      <w:r>
        <w:rPr>
          <w:rFonts w:hint="eastAsia"/>
        </w:rPr>
        <w:t xml:space="preserve">　主催者挨拶　</w:t>
      </w:r>
      <w:r w:rsidR="00D01349">
        <w:rPr>
          <w:rFonts w:hint="eastAsia"/>
        </w:rPr>
        <w:t>講師</w:t>
      </w:r>
      <w:r>
        <w:rPr>
          <w:rFonts w:hint="eastAsia"/>
        </w:rPr>
        <w:t xml:space="preserve">　</w:t>
      </w:r>
    </w:p>
    <w:p w14:paraId="04E79F40" w14:textId="7832FA86" w:rsidR="008E37D4" w:rsidRDefault="00153BD8" w:rsidP="008E37D4">
      <w:pPr>
        <w:ind w:firstLineChars="150" w:firstLine="315"/>
      </w:pPr>
      <w:r>
        <w:rPr>
          <w:rFonts w:hint="eastAsia"/>
        </w:rPr>
        <w:t xml:space="preserve">主催者挨拶　</w:t>
      </w:r>
      <w:r w:rsidR="008E37D4">
        <w:rPr>
          <w:rFonts w:hint="eastAsia"/>
        </w:rPr>
        <w:t xml:space="preserve">木村副センター長　</w:t>
      </w:r>
      <w:r>
        <w:rPr>
          <w:rFonts w:hint="eastAsia"/>
        </w:rPr>
        <w:t xml:space="preserve">全体進行者　</w:t>
      </w:r>
      <w:r w:rsidR="008E37D4">
        <w:rPr>
          <w:rFonts w:hint="eastAsia"/>
        </w:rPr>
        <w:t>神戸大学　貝原先生</w:t>
      </w:r>
    </w:p>
    <w:p w14:paraId="35FEB0D5" w14:textId="06893F3B" w:rsidR="008E37D4" w:rsidRDefault="008E37D4" w:rsidP="008E37D4">
      <w:pPr>
        <w:pStyle w:val="a3"/>
        <w:ind w:leftChars="150" w:left="420" w:hangingChars="50" w:hanging="105"/>
      </w:pPr>
      <w:r>
        <w:rPr>
          <w:rFonts w:hint="eastAsia"/>
        </w:rPr>
        <w:t>松本雅行</w:t>
      </w:r>
      <w:r>
        <w:t xml:space="preserve">様　(元 </w:t>
      </w:r>
      <w:r>
        <w:rPr>
          <w:rFonts w:hint="eastAsia"/>
        </w:rPr>
        <w:t xml:space="preserve">　JR</w:t>
      </w:r>
      <w:r>
        <w:t xml:space="preserve">東日本旅客鉄道株式会社執行役員)　</w:t>
      </w:r>
    </w:p>
    <w:p w14:paraId="7E8F45E7" w14:textId="4392E4EA" w:rsidR="008E37D4" w:rsidRDefault="008E37D4" w:rsidP="008E37D4">
      <w:pPr>
        <w:pStyle w:val="a3"/>
        <w:ind w:leftChars="150" w:left="420" w:hangingChars="50" w:hanging="105"/>
      </w:pPr>
      <w:r>
        <w:rPr>
          <w:rFonts w:hint="eastAsia"/>
        </w:rPr>
        <w:t>馬場裕一様</w:t>
      </w:r>
      <w:r w:rsidR="00153BD8">
        <w:rPr>
          <w:rFonts w:hint="eastAsia"/>
        </w:rPr>
        <w:t xml:space="preserve">　</w:t>
      </w:r>
      <w:r>
        <w:t>(</w:t>
      </w:r>
      <w:r>
        <w:rPr>
          <w:rFonts w:hint="eastAsia"/>
        </w:rPr>
        <w:t>JR</w:t>
      </w:r>
      <w:r>
        <w:t>東日本旅客鉄道株式会社)</w:t>
      </w:r>
      <w:r>
        <w:rPr>
          <w:rFonts w:hint="eastAsia"/>
        </w:rPr>
        <w:t xml:space="preserve">　　金澤直幸様　</w:t>
      </w:r>
      <w:r>
        <w:t>(株式会社日立製作所）</w:t>
      </w:r>
    </w:p>
    <w:p w14:paraId="3575A30A" w14:textId="3CDF94A9" w:rsidR="00474285" w:rsidRDefault="00D01349" w:rsidP="00ED09E9">
      <w:pPr>
        <w:pStyle w:val="a3"/>
        <w:numPr>
          <w:ilvl w:val="0"/>
          <w:numId w:val="1"/>
        </w:numPr>
        <w:ind w:leftChars="0"/>
      </w:pPr>
      <w:r>
        <w:rPr>
          <w:rFonts w:hint="eastAsia"/>
        </w:rPr>
        <w:t xml:space="preserve">　ファシリテ</w:t>
      </w:r>
      <w:r w:rsidRPr="006C15B7">
        <w:rPr>
          <w:rFonts w:hint="eastAsia"/>
          <w:b/>
          <w:bCs/>
        </w:rPr>
        <w:t>ー</w:t>
      </w:r>
      <w:r w:rsidRPr="003077EB">
        <w:rPr>
          <w:rFonts w:hint="eastAsia"/>
        </w:rPr>
        <w:t>タ</w:t>
      </w:r>
      <w:r w:rsidR="008E37D4">
        <w:rPr>
          <w:rFonts w:hint="eastAsia"/>
        </w:rPr>
        <w:t xml:space="preserve">　</w:t>
      </w:r>
      <w:r w:rsidR="006C15B7">
        <w:rPr>
          <w:rFonts w:hint="eastAsia"/>
        </w:rPr>
        <w:t xml:space="preserve">5名　</w:t>
      </w:r>
      <w:r w:rsidR="00A26E19">
        <w:rPr>
          <w:rFonts w:hint="eastAsia"/>
        </w:rPr>
        <w:t>敬称略</w:t>
      </w:r>
      <w:r w:rsidR="006C15B7">
        <w:rPr>
          <w:rFonts w:hint="eastAsia"/>
        </w:rPr>
        <w:t xml:space="preserve">　古屋 大道 矢野 大野 五味</w:t>
      </w:r>
    </w:p>
    <w:p w14:paraId="7569558E" w14:textId="0C84334F" w:rsidR="00D01349" w:rsidRDefault="00D01349" w:rsidP="00653D1B">
      <w:pPr>
        <w:pStyle w:val="a3"/>
        <w:numPr>
          <w:ilvl w:val="0"/>
          <w:numId w:val="1"/>
        </w:numPr>
        <w:ind w:leftChars="0"/>
      </w:pPr>
      <w:r>
        <w:rPr>
          <w:rFonts w:hint="eastAsia"/>
        </w:rPr>
        <w:t xml:space="preserve">　アンケート</w:t>
      </w:r>
      <w:r w:rsidR="009A08AF">
        <w:rPr>
          <w:rFonts w:hint="eastAsia"/>
        </w:rPr>
        <w:t xml:space="preserve">項目　</w:t>
      </w:r>
      <w:r w:rsidR="006C15B7">
        <w:rPr>
          <w:rFonts w:hint="eastAsia"/>
        </w:rPr>
        <w:t xml:space="preserve">Q1～Q7　</w:t>
      </w:r>
      <w:r w:rsidR="00474285">
        <w:rPr>
          <w:rFonts w:hint="eastAsia"/>
        </w:rPr>
        <w:t xml:space="preserve">　回答</w:t>
      </w:r>
      <w:r w:rsidR="009A08AF">
        <w:rPr>
          <w:rFonts w:hint="eastAsia"/>
        </w:rPr>
        <w:t>者</w:t>
      </w:r>
      <w:r w:rsidR="00474285">
        <w:rPr>
          <w:rFonts w:hint="eastAsia"/>
        </w:rPr>
        <w:t xml:space="preserve">　１４名　回答率　６１％</w:t>
      </w:r>
    </w:p>
    <w:p w14:paraId="2823964D" w14:textId="6E9376C0" w:rsidR="00B71663" w:rsidRDefault="00B71663" w:rsidP="00A26E19">
      <w:pPr>
        <w:ind w:firstLineChars="150" w:firstLine="315"/>
        <w:jc w:val="left"/>
      </w:pPr>
      <w:r>
        <w:rPr>
          <w:rFonts w:hint="eastAsia"/>
        </w:rPr>
        <w:t>Q1</w:t>
      </w:r>
      <w:r w:rsidR="00474285">
        <w:rPr>
          <w:rFonts w:hint="eastAsia"/>
        </w:rPr>
        <w:t xml:space="preserve">　氏名</w:t>
      </w:r>
      <w:r w:rsidR="009A08AF">
        <w:rPr>
          <w:rFonts w:hint="eastAsia"/>
        </w:rPr>
        <w:t xml:space="preserve">　　</w:t>
      </w:r>
      <w:r>
        <w:rPr>
          <w:rFonts w:hint="eastAsia"/>
        </w:rPr>
        <w:t xml:space="preserve">Q2　</w:t>
      </w:r>
      <w:r w:rsidR="00474285">
        <w:rPr>
          <w:rFonts w:hint="eastAsia"/>
        </w:rPr>
        <w:t>所属</w:t>
      </w:r>
    </w:p>
    <w:p w14:paraId="7157C584" w14:textId="77777777" w:rsidR="00EB506A" w:rsidRDefault="000D54C9" w:rsidP="00A26E19">
      <w:pPr>
        <w:ind w:firstLineChars="150" w:firstLine="315"/>
        <w:jc w:val="left"/>
      </w:pPr>
      <w:r>
        <w:rPr>
          <w:rFonts w:hint="eastAsia"/>
        </w:rPr>
        <w:t xml:space="preserve">Q3　</w:t>
      </w:r>
      <w:r w:rsidR="00F11630" w:rsidRPr="00F11630">
        <w:rPr>
          <w:rFonts w:hint="eastAsia"/>
        </w:rPr>
        <w:t>本講習は事前のご期待に応えるものでしたでしょうか？</w:t>
      </w:r>
    </w:p>
    <w:p w14:paraId="0B5FB267" w14:textId="5E4E2EAB" w:rsidR="00F11630" w:rsidRDefault="00EB506A" w:rsidP="00A26E19">
      <w:pPr>
        <w:ind w:firstLineChars="150" w:firstLine="315"/>
        <w:jc w:val="left"/>
      </w:pPr>
      <w:r>
        <w:rPr>
          <w:rFonts w:hint="eastAsia"/>
        </w:rPr>
        <w:t xml:space="preserve">⇒　</w:t>
      </w:r>
      <w:r w:rsidR="00153BD8">
        <w:rPr>
          <w:rFonts w:hint="eastAsia"/>
        </w:rPr>
        <w:t>期待通り</w:t>
      </w:r>
      <w:r>
        <w:rPr>
          <w:rFonts w:hint="eastAsia"/>
        </w:rPr>
        <w:t xml:space="preserve">１２名　</w:t>
      </w:r>
      <w:r w:rsidR="00153BD8">
        <w:rPr>
          <w:rFonts w:hint="eastAsia"/>
        </w:rPr>
        <w:t>期待以上２名</w:t>
      </w:r>
    </w:p>
    <w:p w14:paraId="51C96C26" w14:textId="3851402B" w:rsidR="000D54C9" w:rsidRDefault="000D54C9" w:rsidP="00A26E19">
      <w:pPr>
        <w:ind w:left="420" w:firstLineChars="150" w:firstLine="315"/>
        <w:jc w:val="left"/>
      </w:pPr>
      <w:r>
        <w:rPr>
          <w:rFonts w:hint="eastAsia"/>
        </w:rPr>
        <w:t>Q</w:t>
      </w:r>
      <w:r w:rsidR="00F339D6">
        <w:rPr>
          <w:rFonts w:hint="eastAsia"/>
        </w:rPr>
        <w:t>４</w:t>
      </w:r>
      <w:r>
        <w:rPr>
          <w:rFonts w:hint="eastAsia"/>
        </w:rPr>
        <w:t xml:space="preserve"> </w:t>
      </w:r>
      <w:r w:rsidRPr="000D54C9">
        <w:rPr>
          <w:rFonts w:hint="eastAsia"/>
        </w:rPr>
        <w:t>期待以上、期待以下の方にお伺いします。どのような点</w:t>
      </w:r>
      <w:r w:rsidR="009A08AF">
        <w:rPr>
          <w:rFonts w:hint="eastAsia"/>
        </w:rPr>
        <w:t>か</w:t>
      </w:r>
      <w:r w:rsidRPr="000D54C9">
        <w:rPr>
          <w:rFonts w:hint="eastAsia"/>
        </w:rPr>
        <w:t>？ご記入</w:t>
      </w:r>
      <w:r w:rsidR="009A08AF">
        <w:rPr>
          <w:rFonts w:hint="eastAsia"/>
        </w:rPr>
        <w:t>可能</w:t>
      </w:r>
      <w:r w:rsidRPr="000D54C9">
        <w:rPr>
          <w:rFonts w:hint="eastAsia"/>
        </w:rPr>
        <w:t>でありましたらお伺いできますと幸いです。</w:t>
      </w:r>
      <w:r w:rsidR="00517022">
        <w:rPr>
          <w:rFonts w:hint="eastAsia"/>
        </w:rPr>
        <w:t>⇒　コメント　下記を参照</w:t>
      </w:r>
    </w:p>
    <w:p w14:paraId="5D6C7856" w14:textId="48F40326" w:rsidR="00F339D6" w:rsidRDefault="00F339D6" w:rsidP="00A26E19">
      <w:pPr>
        <w:ind w:firstLineChars="150" w:firstLine="315"/>
        <w:jc w:val="left"/>
      </w:pPr>
      <w:r w:rsidRPr="00F339D6">
        <w:t>Q</w:t>
      </w:r>
      <w:r w:rsidRPr="00F339D6">
        <w:rPr>
          <w:rFonts w:hint="eastAsia"/>
        </w:rPr>
        <w:t>５</w:t>
      </w:r>
      <w:bookmarkStart w:id="0" w:name="_Hlk81743138"/>
      <w:r w:rsidRPr="00F339D6">
        <w:t xml:space="preserve">　</w:t>
      </w:r>
      <w:r w:rsidRPr="00F339D6">
        <w:rPr>
          <w:rFonts w:hint="eastAsia"/>
        </w:rPr>
        <w:t>本講習を友人や仕事仲間に勧める可能性はどの程度ありますか</w:t>
      </w:r>
      <w:r w:rsidRPr="00F339D6">
        <w:t>?</w:t>
      </w:r>
      <w:r w:rsidR="00517022">
        <w:rPr>
          <w:rFonts w:hint="eastAsia"/>
        </w:rPr>
        <w:t xml:space="preserve">　</w:t>
      </w:r>
    </w:p>
    <w:p w14:paraId="5429A304" w14:textId="0BD2F6DB" w:rsidR="00517022" w:rsidRPr="00F339D6" w:rsidRDefault="00517022" w:rsidP="00AF3D5E">
      <w:pPr>
        <w:ind w:firstLineChars="150" w:firstLine="315"/>
        <w:jc w:val="left"/>
      </w:pPr>
      <w:r>
        <w:rPr>
          <w:rFonts w:hint="eastAsia"/>
        </w:rPr>
        <w:t xml:space="preserve">　　⇒　　推奨者</w:t>
      </w:r>
      <w:r w:rsidR="00AF3D5E">
        <w:rPr>
          <w:rFonts w:hint="eastAsia"/>
        </w:rPr>
        <w:t xml:space="preserve"> </w:t>
      </w:r>
      <w:r>
        <w:t>1</w:t>
      </w:r>
      <w:r>
        <w:rPr>
          <w:rFonts w:hint="eastAsia"/>
        </w:rPr>
        <w:t xml:space="preserve">　</w:t>
      </w:r>
      <w:r w:rsidR="00AF3D5E">
        <w:rPr>
          <w:rFonts w:hint="eastAsia"/>
        </w:rPr>
        <w:t>,</w:t>
      </w:r>
      <w:r>
        <w:rPr>
          <w:rFonts w:hint="eastAsia"/>
        </w:rPr>
        <w:t xml:space="preserve">　消極的　</w:t>
      </w:r>
      <w:r>
        <w:t>4</w:t>
      </w:r>
      <w:r>
        <w:rPr>
          <w:rFonts w:hint="eastAsia"/>
        </w:rPr>
        <w:t xml:space="preserve">　</w:t>
      </w:r>
      <w:r w:rsidR="00AF3D5E">
        <w:rPr>
          <w:rFonts w:hint="eastAsia"/>
        </w:rPr>
        <w:t>,</w:t>
      </w:r>
      <w:r>
        <w:rPr>
          <w:rFonts w:hint="eastAsia"/>
        </w:rPr>
        <w:t>反対</w:t>
      </w:r>
      <w:r w:rsidR="00AF3D5E">
        <w:rPr>
          <w:rFonts w:hint="eastAsia"/>
        </w:rPr>
        <w:t xml:space="preserve"> </w:t>
      </w:r>
      <w:r w:rsidR="00AF3D5E">
        <w:t xml:space="preserve"> </w:t>
      </w:r>
      <w:r>
        <w:t>9</w:t>
      </w:r>
      <w:r w:rsidR="00AF3D5E">
        <w:t xml:space="preserve"> </w:t>
      </w:r>
    </w:p>
    <w:p w14:paraId="1B9C9469" w14:textId="7F26C812" w:rsidR="00F11630" w:rsidRDefault="000D54C9" w:rsidP="00AF3D5E">
      <w:pPr>
        <w:ind w:leftChars="100" w:left="315" w:hangingChars="50" w:hanging="105"/>
        <w:jc w:val="left"/>
      </w:pPr>
      <w:bookmarkStart w:id="1" w:name="_Hlk81742145"/>
      <w:bookmarkEnd w:id="0"/>
      <w:r>
        <w:rPr>
          <w:rFonts w:hint="eastAsia"/>
        </w:rPr>
        <w:t>Q6</w:t>
      </w:r>
      <w:r w:rsidR="00F11630">
        <w:t>「システムイノベーションのケーススタディ講習(第二回)」に関するご意見・ご要望が御座いましたらご記入下さい。</w:t>
      </w:r>
      <w:bookmarkEnd w:id="1"/>
      <w:r w:rsidR="00F11630">
        <w:rPr>
          <w:rFonts w:hint="eastAsia"/>
        </w:rPr>
        <w:t>ご参考までにトピックについて例示させて頂きます：</w:t>
      </w:r>
    </w:p>
    <w:p w14:paraId="60F64D05" w14:textId="4B6CFF5D" w:rsidR="00F11630" w:rsidRPr="009A08AF" w:rsidRDefault="00F11630" w:rsidP="00A26E19">
      <w:pPr>
        <w:ind w:firstLineChars="150" w:firstLine="315"/>
        <w:jc w:val="left"/>
        <w:rPr>
          <w:b/>
          <w:bCs/>
        </w:rPr>
      </w:pPr>
      <w:r>
        <w:rPr>
          <w:rFonts w:hint="eastAsia"/>
        </w:rPr>
        <w:t xml:space="preserve">　</w:t>
      </w:r>
      <w:r w:rsidR="00F339D6">
        <w:rPr>
          <w:rFonts w:hint="eastAsia"/>
        </w:rPr>
        <w:t xml:space="preserve">　</w:t>
      </w:r>
      <w:r w:rsidRPr="009A08AF">
        <w:rPr>
          <w:rFonts w:hint="eastAsia"/>
          <w:b/>
          <w:bCs/>
        </w:rPr>
        <w:t>ご案内の時期、募集要項の内容、事前案内、募集事前配布資料、事前課題</w:t>
      </w:r>
    </w:p>
    <w:p w14:paraId="76C0BDBA" w14:textId="5F4EF74F" w:rsidR="00F11630" w:rsidRDefault="00F11630" w:rsidP="00A26E19">
      <w:pPr>
        <w:ind w:firstLineChars="150" w:firstLine="309"/>
        <w:jc w:val="left"/>
        <w:rPr>
          <w:b/>
          <w:bCs/>
        </w:rPr>
      </w:pPr>
      <w:r w:rsidRPr="009A08AF">
        <w:rPr>
          <w:rFonts w:hint="eastAsia"/>
          <w:b/>
          <w:bCs/>
        </w:rPr>
        <w:t xml:space="preserve">　講義、グループ討議、全体討議、当日配布資料</w:t>
      </w:r>
      <w:r w:rsidR="00F339D6" w:rsidRPr="009A08AF">
        <w:rPr>
          <w:rFonts w:hint="eastAsia"/>
          <w:b/>
          <w:bCs/>
        </w:rPr>
        <w:t xml:space="preserve">　</w:t>
      </w:r>
      <w:r w:rsidRPr="009A08AF">
        <w:rPr>
          <w:rFonts w:hint="eastAsia"/>
          <w:b/>
          <w:bCs/>
        </w:rPr>
        <w:t>ご連絡、</w:t>
      </w:r>
      <w:r w:rsidRPr="009A08AF">
        <w:rPr>
          <w:b/>
          <w:bCs/>
        </w:rPr>
        <w:t>Teams運営 など"</w:t>
      </w:r>
      <w:r w:rsidR="00153BD8">
        <w:rPr>
          <w:rFonts w:hint="eastAsia"/>
          <w:b/>
          <w:bCs/>
        </w:rPr>
        <w:t xml:space="preserve">　</w:t>
      </w:r>
    </w:p>
    <w:p w14:paraId="7372750D" w14:textId="41E36FCD" w:rsidR="00153BD8" w:rsidRPr="009A08AF" w:rsidRDefault="00517022" w:rsidP="00A26E19">
      <w:pPr>
        <w:ind w:firstLineChars="250" w:firstLine="515"/>
        <w:jc w:val="left"/>
        <w:rPr>
          <w:b/>
          <w:bCs/>
        </w:rPr>
      </w:pPr>
      <w:r>
        <w:rPr>
          <w:rFonts w:hint="eastAsia"/>
          <w:b/>
          <w:bCs/>
        </w:rPr>
        <w:t>⇒　下記表に</w:t>
      </w:r>
      <w:r w:rsidR="00153BD8">
        <w:rPr>
          <w:rFonts w:hint="eastAsia"/>
          <w:b/>
          <w:bCs/>
        </w:rPr>
        <w:t>回答者</w:t>
      </w:r>
      <w:r>
        <w:rPr>
          <w:rFonts w:hint="eastAsia"/>
          <w:b/>
          <w:bCs/>
        </w:rPr>
        <w:t>９名</w:t>
      </w:r>
      <w:r w:rsidR="00153BD8">
        <w:rPr>
          <w:rFonts w:hint="eastAsia"/>
          <w:b/>
          <w:bCs/>
        </w:rPr>
        <w:t>のコメント参照</w:t>
      </w:r>
    </w:p>
    <w:p w14:paraId="14626538" w14:textId="50DE27B0" w:rsidR="00F11630" w:rsidRDefault="00F339D6" w:rsidP="00AF3D5E">
      <w:pPr>
        <w:ind w:leftChars="100" w:left="525" w:hangingChars="150" w:hanging="315"/>
        <w:jc w:val="left"/>
      </w:pPr>
      <w:bookmarkStart w:id="2" w:name="_Hlk81742291"/>
      <w:r>
        <w:rPr>
          <w:rFonts w:hint="eastAsia"/>
        </w:rPr>
        <w:t>Q7</w:t>
      </w:r>
      <w:r w:rsidR="00AF3D5E">
        <w:t xml:space="preserve"> </w:t>
      </w:r>
      <w:r w:rsidR="00F11630" w:rsidRPr="00F11630">
        <w:rPr>
          <w:rFonts w:hint="eastAsia"/>
        </w:rPr>
        <w:t>今後のシステムイノベーションセンター主催のイベントに対するご意見・ご要望が御座いましたらご記入ください。</w:t>
      </w:r>
      <w:r w:rsidR="00153BD8">
        <w:rPr>
          <w:rFonts w:hint="eastAsia"/>
        </w:rPr>
        <w:t xml:space="preserve">　　⇒　回答なし</w:t>
      </w:r>
    </w:p>
    <w:bookmarkEnd w:id="2"/>
    <w:p w14:paraId="13CA1532" w14:textId="42249213" w:rsidR="00F11630" w:rsidRDefault="00F11630" w:rsidP="00F11630"/>
    <w:p w14:paraId="1004ABF6" w14:textId="1E45B3AB" w:rsidR="00A26E19" w:rsidRDefault="00A26E19" w:rsidP="00F11630"/>
    <w:p w14:paraId="730A5C8B" w14:textId="6F8D2DE4" w:rsidR="00A26E19" w:rsidRDefault="00A26E19" w:rsidP="00F11630"/>
    <w:p w14:paraId="6F23C1D9" w14:textId="63FA7DE2" w:rsidR="000D54C9" w:rsidRDefault="000D54C9" w:rsidP="000D54C9">
      <w:r>
        <w:lastRenderedPageBreak/>
        <w:t xml:space="preserve">(１)　</w:t>
      </w:r>
      <w:r w:rsidR="00B978DC">
        <w:rPr>
          <w:rFonts w:hint="eastAsia"/>
        </w:rPr>
        <w:t>Q3の回答で２名が期待以上と回答</w:t>
      </w:r>
      <w:r w:rsidR="0030400E">
        <w:rPr>
          <w:rFonts w:hint="eastAsia"/>
        </w:rPr>
        <w:t>。</w:t>
      </w:r>
      <w:r w:rsidR="00B978DC">
        <w:rPr>
          <w:rFonts w:hint="eastAsia"/>
        </w:rPr>
        <w:t xml:space="preserve">　</w:t>
      </w:r>
      <w:r>
        <w:t>期待以上と回答した人のコメント</w:t>
      </w:r>
    </w:p>
    <w:p w14:paraId="22707F99" w14:textId="50DBDC42" w:rsidR="000D54C9" w:rsidRDefault="000D54C9" w:rsidP="00F11630"/>
    <w:tbl>
      <w:tblPr>
        <w:tblStyle w:val="a8"/>
        <w:tblW w:w="8635" w:type="dxa"/>
        <w:tblLook w:val="04A0" w:firstRow="1" w:lastRow="0" w:firstColumn="1" w:lastColumn="0" w:noHBand="0" w:noVBand="1"/>
      </w:tblPr>
      <w:tblGrid>
        <w:gridCol w:w="8635"/>
      </w:tblGrid>
      <w:tr w:rsidR="000D54C9" w:rsidRPr="00EC0014" w14:paraId="171663A7" w14:textId="77777777" w:rsidTr="00B978DC">
        <w:trPr>
          <w:trHeight w:val="890"/>
        </w:trPr>
        <w:tc>
          <w:tcPr>
            <w:tcW w:w="8635" w:type="dxa"/>
            <w:hideMark/>
          </w:tcPr>
          <w:p w14:paraId="70A340A9" w14:textId="5B636924" w:rsidR="00B978DC" w:rsidRDefault="001C0CAE" w:rsidP="00D4638A">
            <w:r>
              <w:rPr>
                <w:rFonts w:hint="eastAsia"/>
              </w:rPr>
              <w:t>(1)</w:t>
            </w:r>
            <w:r w:rsidR="000D54C9" w:rsidRPr="00EC0014">
              <w:rPr>
                <w:rFonts w:hint="eastAsia"/>
              </w:rPr>
              <w:t>２日間、ありがとうございました。短い時間ではあったんですが、グループで議論しながら限られた時間の中で良いアウトプットができたのかなと思います。</w:t>
            </w:r>
            <w:r w:rsidR="000D54C9" w:rsidRPr="00EC0014">
              <w:rPr>
                <w:rFonts w:hint="eastAsia"/>
              </w:rPr>
              <w:br/>
              <w:t>今後本サービスをよりよくするために、あえて辛口意見を述べさせて頂きます。</w:t>
            </w:r>
            <w:r w:rsidR="000D54C9" w:rsidRPr="00EC0014">
              <w:rPr>
                <w:rFonts w:hint="eastAsia"/>
              </w:rPr>
              <w:br/>
              <w:t>２回目という事もあるのでしょうが、音声の不具合がとても残念でした。</w:t>
            </w:r>
            <w:r w:rsidR="000D54C9" w:rsidRPr="00EC0014">
              <w:rPr>
                <w:rFonts w:hint="eastAsia"/>
              </w:rPr>
              <w:br/>
              <w:t>また、グループ討議という事もありますし、</w:t>
            </w:r>
            <w:r w:rsidR="000D54C9" w:rsidRPr="000D54C9">
              <w:rPr>
                <w:rFonts w:hint="eastAsia"/>
                <w:color w:val="FF0000"/>
              </w:rPr>
              <w:t>アイスブレイクなどを取り入れたファシリテートの向上を期待したいと思います。</w:t>
            </w:r>
            <w:r w:rsidR="000D54C9" w:rsidRPr="00EC0014">
              <w:rPr>
                <w:rFonts w:hint="eastAsia"/>
              </w:rPr>
              <w:t>（受講生だよりになっていたと思います）。</w:t>
            </w:r>
            <w:r w:rsidR="000D54C9" w:rsidRPr="00EC0014">
              <w:rPr>
                <w:rFonts w:hint="eastAsia"/>
              </w:rPr>
              <w:br/>
              <w:t>あと、</w:t>
            </w:r>
            <w:r w:rsidR="000D54C9" w:rsidRPr="000D54C9">
              <w:rPr>
                <w:rFonts w:hint="eastAsia"/>
                <w:color w:val="FF0000"/>
              </w:rPr>
              <w:t>グループ討議の時間が短かったという印象です</w:t>
            </w:r>
            <w:r w:rsidR="000D54C9" w:rsidRPr="00EC0014">
              <w:rPr>
                <w:rFonts w:hint="eastAsia"/>
              </w:rPr>
              <w:t>。</w:t>
            </w:r>
          </w:p>
          <w:p w14:paraId="3997FECA" w14:textId="6811096B" w:rsidR="000D54C9" w:rsidRPr="00EC0014" w:rsidRDefault="000D54C9" w:rsidP="00D4638A">
            <w:r w:rsidRPr="00EC0014">
              <w:rPr>
                <w:rFonts w:hint="eastAsia"/>
              </w:rPr>
              <w:t>また、</w:t>
            </w:r>
            <w:r w:rsidRPr="00B978DC">
              <w:rPr>
                <w:rFonts w:hint="eastAsia"/>
                <w:color w:val="FF0000"/>
              </w:rPr>
              <w:t>グループ討議の時間を分けてもよいかと。</w:t>
            </w:r>
            <w:r w:rsidRPr="00EC0014">
              <w:rPr>
                <w:rFonts w:hint="eastAsia"/>
              </w:rPr>
              <w:br/>
              <w:t>例えば、「サービスを考える時間」いったん戻って「次はシステムを考えてみましょう」というように主催側であえて分けておくといった事も配慮できると思います。</w:t>
            </w:r>
            <w:r w:rsidRPr="00EC0014">
              <w:rPr>
                <w:rFonts w:hint="eastAsia"/>
              </w:rPr>
              <w:br/>
              <w:t>１回だとどうしても、時間配分が難しい場合があると思います。</w:t>
            </w:r>
          </w:p>
        </w:tc>
      </w:tr>
      <w:tr w:rsidR="000D54C9" w:rsidRPr="00EC0014" w14:paraId="15E56BED" w14:textId="77777777" w:rsidTr="009A08AF">
        <w:trPr>
          <w:trHeight w:val="1058"/>
        </w:trPr>
        <w:tc>
          <w:tcPr>
            <w:tcW w:w="8635" w:type="dxa"/>
            <w:vAlign w:val="center"/>
            <w:hideMark/>
          </w:tcPr>
          <w:p w14:paraId="50F9B018" w14:textId="61951F31" w:rsidR="000D54C9" w:rsidRPr="00EC0014" w:rsidRDefault="001C0CAE" w:rsidP="000D54C9">
            <w:r>
              <w:rPr>
                <w:rFonts w:hint="eastAsia"/>
              </w:rPr>
              <w:t>(2)</w:t>
            </w:r>
            <w:r w:rsidR="000D54C9" w:rsidRPr="00EC0014">
              <w:rPr>
                <w:rFonts w:hint="eastAsia"/>
              </w:rPr>
              <w:t>JR様のコメントで、ATOSシステム構築時の背景や現在検討中のシステムの話をいただけたのがありがたかったです。進むべき方向を学習できました。</w:t>
            </w:r>
          </w:p>
        </w:tc>
      </w:tr>
    </w:tbl>
    <w:p w14:paraId="6986422B" w14:textId="77777777" w:rsidR="00B57BEF" w:rsidRDefault="00B57BEF" w:rsidP="00F11630"/>
    <w:p w14:paraId="20927250" w14:textId="3C0D691D" w:rsidR="0030400E" w:rsidRDefault="00B57BEF" w:rsidP="00F11630">
      <w:r>
        <w:rPr>
          <w:rFonts w:hint="eastAsia"/>
        </w:rPr>
        <w:t>（２</w:t>
      </w:r>
      <w:r>
        <w:t>）</w:t>
      </w:r>
      <w:r w:rsidR="0030400E">
        <w:rPr>
          <w:rFonts w:hint="eastAsia"/>
        </w:rPr>
        <w:t xml:space="preserve">Q5:　</w:t>
      </w:r>
      <w:r w:rsidR="0030400E" w:rsidRPr="0030400E">
        <w:rPr>
          <w:rFonts w:hint="eastAsia"/>
        </w:rPr>
        <w:t>本講習を友人や仕事仲間に勧める可能性はどの程度ありますか</w:t>
      </w:r>
      <w:r w:rsidR="0030400E" w:rsidRPr="0030400E">
        <w:t>?</w:t>
      </w:r>
    </w:p>
    <w:tbl>
      <w:tblPr>
        <w:tblStyle w:val="a8"/>
        <w:tblW w:w="0" w:type="auto"/>
        <w:jc w:val="center"/>
        <w:tblLook w:val="04A0" w:firstRow="1" w:lastRow="0" w:firstColumn="1" w:lastColumn="0" w:noHBand="0" w:noVBand="1"/>
      </w:tblPr>
      <w:tblGrid>
        <w:gridCol w:w="725"/>
        <w:gridCol w:w="725"/>
        <w:gridCol w:w="725"/>
        <w:gridCol w:w="725"/>
        <w:gridCol w:w="725"/>
        <w:gridCol w:w="725"/>
        <w:gridCol w:w="725"/>
        <w:gridCol w:w="725"/>
        <w:gridCol w:w="725"/>
        <w:gridCol w:w="725"/>
        <w:gridCol w:w="725"/>
      </w:tblGrid>
      <w:tr w:rsidR="001C0CAE" w14:paraId="5DE9409F" w14:textId="65527A80" w:rsidTr="001C0CAE">
        <w:trPr>
          <w:jc w:val="center"/>
        </w:trPr>
        <w:tc>
          <w:tcPr>
            <w:tcW w:w="725" w:type="dxa"/>
            <w:vAlign w:val="center"/>
          </w:tcPr>
          <w:p w14:paraId="6E5ADCEA" w14:textId="7D03C895" w:rsidR="001C0CAE" w:rsidRDefault="001C0CAE" w:rsidP="001C0CAE">
            <w:pPr>
              <w:jc w:val="center"/>
            </w:pPr>
            <w:r>
              <w:rPr>
                <w:rFonts w:hint="eastAsia"/>
              </w:rPr>
              <w:t>０</w:t>
            </w:r>
          </w:p>
        </w:tc>
        <w:tc>
          <w:tcPr>
            <w:tcW w:w="725" w:type="dxa"/>
            <w:vAlign w:val="center"/>
          </w:tcPr>
          <w:p w14:paraId="2ED9EA54" w14:textId="11A47021" w:rsidR="001C0CAE" w:rsidRDefault="001C0CAE" w:rsidP="001C0CAE">
            <w:pPr>
              <w:jc w:val="center"/>
            </w:pPr>
            <w:r>
              <w:rPr>
                <w:rFonts w:hint="eastAsia"/>
              </w:rPr>
              <w:t>１</w:t>
            </w:r>
          </w:p>
        </w:tc>
        <w:tc>
          <w:tcPr>
            <w:tcW w:w="725" w:type="dxa"/>
            <w:vAlign w:val="center"/>
          </w:tcPr>
          <w:p w14:paraId="78FF72F3" w14:textId="6AE33ED5" w:rsidR="001C0CAE" w:rsidRDefault="001C0CAE" w:rsidP="001C0CAE">
            <w:pPr>
              <w:jc w:val="center"/>
            </w:pPr>
            <w:r>
              <w:rPr>
                <w:rFonts w:hint="eastAsia"/>
              </w:rPr>
              <w:t>２</w:t>
            </w:r>
          </w:p>
        </w:tc>
        <w:tc>
          <w:tcPr>
            <w:tcW w:w="725" w:type="dxa"/>
            <w:vAlign w:val="center"/>
          </w:tcPr>
          <w:p w14:paraId="7AE9DDB1" w14:textId="0503D537" w:rsidR="001C0CAE" w:rsidRDefault="001C0CAE" w:rsidP="001C0CAE">
            <w:pPr>
              <w:jc w:val="center"/>
            </w:pPr>
            <w:r>
              <w:rPr>
                <w:rFonts w:hint="eastAsia"/>
              </w:rPr>
              <w:t>３</w:t>
            </w:r>
          </w:p>
        </w:tc>
        <w:tc>
          <w:tcPr>
            <w:tcW w:w="725" w:type="dxa"/>
            <w:vAlign w:val="center"/>
          </w:tcPr>
          <w:p w14:paraId="78EAD498" w14:textId="77DD96C5" w:rsidR="001C0CAE" w:rsidRDefault="001C0CAE" w:rsidP="001C0CAE">
            <w:pPr>
              <w:jc w:val="center"/>
            </w:pPr>
            <w:r>
              <w:rPr>
                <w:rFonts w:hint="eastAsia"/>
              </w:rPr>
              <w:t>４</w:t>
            </w:r>
          </w:p>
        </w:tc>
        <w:tc>
          <w:tcPr>
            <w:tcW w:w="725" w:type="dxa"/>
            <w:vAlign w:val="center"/>
          </w:tcPr>
          <w:p w14:paraId="63EAD0D0" w14:textId="17CE6565" w:rsidR="001C0CAE" w:rsidRDefault="001C0CAE" w:rsidP="001C0CAE">
            <w:pPr>
              <w:jc w:val="center"/>
            </w:pPr>
            <w:r>
              <w:rPr>
                <w:rFonts w:hint="eastAsia"/>
              </w:rPr>
              <w:t>５</w:t>
            </w:r>
          </w:p>
        </w:tc>
        <w:tc>
          <w:tcPr>
            <w:tcW w:w="725" w:type="dxa"/>
            <w:vAlign w:val="center"/>
          </w:tcPr>
          <w:p w14:paraId="4259B6AB" w14:textId="39F8A22B" w:rsidR="001C0CAE" w:rsidRDefault="001C0CAE" w:rsidP="001C0CAE">
            <w:pPr>
              <w:jc w:val="center"/>
            </w:pPr>
            <w:r>
              <w:rPr>
                <w:rFonts w:hint="eastAsia"/>
              </w:rPr>
              <w:t>６</w:t>
            </w:r>
          </w:p>
        </w:tc>
        <w:tc>
          <w:tcPr>
            <w:tcW w:w="725" w:type="dxa"/>
            <w:vAlign w:val="center"/>
          </w:tcPr>
          <w:p w14:paraId="06C1A8AC" w14:textId="6FB57B6B" w:rsidR="001C0CAE" w:rsidRDefault="001C0CAE" w:rsidP="001C0CAE">
            <w:pPr>
              <w:jc w:val="center"/>
            </w:pPr>
            <w:r>
              <w:rPr>
                <w:rFonts w:hint="eastAsia"/>
              </w:rPr>
              <w:t>７</w:t>
            </w:r>
          </w:p>
        </w:tc>
        <w:tc>
          <w:tcPr>
            <w:tcW w:w="725" w:type="dxa"/>
            <w:vAlign w:val="center"/>
          </w:tcPr>
          <w:p w14:paraId="4E708D33" w14:textId="01C68353" w:rsidR="001C0CAE" w:rsidRDefault="001C0CAE" w:rsidP="001C0CAE">
            <w:pPr>
              <w:jc w:val="center"/>
            </w:pPr>
            <w:r>
              <w:rPr>
                <w:rFonts w:hint="eastAsia"/>
              </w:rPr>
              <w:t>８</w:t>
            </w:r>
          </w:p>
        </w:tc>
        <w:tc>
          <w:tcPr>
            <w:tcW w:w="725" w:type="dxa"/>
          </w:tcPr>
          <w:p w14:paraId="4EE5B8A4" w14:textId="4EDE1042" w:rsidR="001C0CAE" w:rsidRDefault="001C0CAE" w:rsidP="00F11630">
            <w:r>
              <w:rPr>
                <w:rFonts w:hint="eastAsia"/>
              </w:rPr>
              <w:t>９</w:t>
            </w:r>
          </w:p>
        </w:tc>
        <w:tc>
          <w:tcPr>
            <w:tcW w:w="725" w:type="dxa"/>
          </w:tcPr>
          <w:p w14:paraId="2832758A" w14:textId="4BC402CF" w:rsidR="001C0CAE" w:rsidRDefault="001C0CAE" w:rsidP="00F11630">
            <w:r>
              <w:rPr>
                <w:rFonts w:hint="eastAsia"/>
              </w:rPr>
              <w:t>１０</w:t>
            </w:r>
          </w:p>
        </w:tc>
      </w:tr>
    </w:tbl>
    <w:p w14:paraId="5EA0B7CF" w14:textId="16EB89CF" w:rsidR="0030400E" w:rsidRDefault="001C0CAE" w:rsidP="00F11630">
      <w:r>
        <w:rPr>
          <w:rFonts w:hint="eastAsia"/>
        </w:rPr>
        <w:t xml:space="preserve">　可能性は全くない　　　　　　　　　　　　　　　　　　　　　　極めて可能性がある</w:t>
      </w:r>
    </w:p>
    <w:p w14:paraId="4C23A96D" w14:textId="77777777" w:rsidR="00B14D8A" w:rsidRDefault="00B14D8A" w:rsidP="00F11630">
      <w:r>
        <w:rPr>
          <w:rFonts w:hint="eastAsia"/>
        </w:rPr>
        <w:t xml:space="preserve">回答　</w:t>
      </w:r>
    </w:p>
    <w:p w14:paraId="79F48B4C" w14:textId="68D1D6B8" w:rsidR="001C0CAE" w:rsidRDefault="00B14D8A" w:rsidP="001D5433">
      <w:r>
        <w:rPr>
          <w:rFonts w:hint="eastAsia"/>
        </w:rPr>
        <w:t>２（１名）、　４（２名）、　５(１名)、　６(５名)、　７(１名)、８(３名)、９</w:t>
      </w:r>
      <w:r w:rsidR="001D5433">
        <w:rPr>
          <w:rFonts w:hint="eastAsia"/>
        </w:rPr>
        <w:t>(</w:t>
      </w:r>
      <w:r>
        <w:rPr>
          <w:rFonts w:hint="eastAsia"/>
        </w:rPr>
        <w:t>１名</w:t>
      </w:r>
      <w:r w:rsidR="001D5433">
        <w:rPr>
          <w:rFonts w:hint="eastAsia"/>
        </w:rPr>
        <w:t xml:space="preserve">)　</w:t>
      </w:r>
      <w:r>
        <w:rPr>
          <w:rFonts w:hint="eastAsia"/>
        </w:rPr>
        <w:t xml:space="preserve">　</w:t>
      </w:r>
    </w:p>
    <w:p w14:paraId="127C95C3" w14:textId="38138185" w:rsidR="001C0CAE" w:rsidRDefault="00B14D8A" w:rsidP="00F11630">
      <w:r w:rsidRPr="00B14D8A">
        <w:rPr>
          <w:noProof/>
        </w:rPr>
        <w:drawing>
          <wp:anchor distT="0" distB="0" distL="114300" distR="114300" simplePos="0" relativeHeight="251658240" behindDoc="1" locked="0" layoutInCell="1" allowOverlap="1" wp14:anchorId="0621E201" wp14:editId="128B9976">
            <wp:simplePos x="0" y="0"/>
            <wp:positionH relativeFrom="column">
              <wp:posOffset>2667000</wp:posOffset>
            </wp:positionH>
            <wp:positionV relativeFrom="paragraph">
              <wp:posOffset>102870</wp:posOffset>
            </wp:positionV>
            <wp:extent cx="2210108" cy="1400370"/>
            <wp:effectExtent l="38100" t="38100" r="38100" b="476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10108" cy="1400370"/>
                    </a:xfrm>
                    <a:prstGeom prst="rect">
                      <a:avLst/>
                    </a:prstGeom>
                    <a:ln w="25400">
                      <a:solidFill>
                        <a:schemeClr val="accent1"/>
                      </a:solidFill>
                    </a:ln>
                  </pic:spPr>
                </pic:pic>
              </a:graphicData>
            </a:graphic>
          </wp:anchor>
        </w:drawing>
      </w:r>
      <w:r>
        <w:rPr>
          <w:rFonts w:hint="eastAsia"/>
        </w:rPr>
        <w:t xml:space="preserve">　</w:t>
      </w:r>
    </w:p>
    <w:p w14:paraId="4BB87C1C" w14:textId="2454CF53" w:rsidR="00B14D8A" w:rsidRDefault="00B14D8A" w:rsidP="00B14D8A">
      <w:r>
        <w:rPr>
          <w:rFonts w:hint="eastAsia"/>
        </w:rPr>
        <w:t>推奨者</w:t>
      </w:r>
      <w:r>
        <w:tab/>
        <w:t>1</w:t>
      </w:r>
    </w:p>
    <w:p w14:paraId="7F7E19BB" w14:textId="42DDB4C4" w:rsidR="00B14D8A" w:rsidRDefault="00B14D8A" w:rsidP="00B14D8A">
      <w:r>
        <w:rPr>
          <w:rFonts w:hint="eastAsia"/>
        </w:rPr>
        <w:t>消極的</w:t>
      </w:r>
      <w:r>
        <w:tab/>
        <w:t>4</w:t>
      </w:r>
    </w:p>
    <w:p w14:paraId="35F9E518" w14:textId="076C3219" w:rsidR="00B14D8A" w:rsidRDefault="00B14D8A" w:rsidP="00B14D8A">
      <w:r>
        <w:rPr>
          <w:rFonts w:hint="eastAsia"/>
        </w:rPr>
        <w:t>反対</w:t>
      </w:r>
      <w:r>
        <w:tab/>
        <w:t>9</w:t>
      </w:r>
    </w:p>
    <w:p w14:paraId="197EAB72" w14:textId="2E561940" w:rsidR="00B14D8A" w:rsidRDefault="00B14D8A" w:rsidP="00F11630"/>
    <w:p w14:paraId="5A7E55FC" w14:textId="5F5C99EA" w:rsidR="001C0CAE" w:rsidRDefault="001C0CAE" w:rsidP="00F11630"/>
    <w:p w14:paraId="7E899499" w14:textId="1AF850D5" w:rsidR="00B14D8A" w:rsidRDefault="00B14D8A" w:rsidP="00F11630"/>
    <w:p w14:paraId="4341CC14" w14:textId="77777777" w:rsidR="00B14D8A" w:rsidRPr="0030400E" w:rsidRDefault="00B14D8A" w:rsidP="00F11630"/>
    <w:p w14:paraId="1149F964" w14:textId="1C5B2EA6" w:rsidR="000D54C9" w:rsidRDefault="00B57BEF" w:rsidP="00F11630">
      <w:r>
        <w:t xml:space="preserve">(3) </w:t>
      </w:r>
      <w:r w:rsidR="00F339D6" w:rsidRPr="00F339D6">
        <w:t>Q6「システムイノベーションのケーススタディ講習(第二回)」に関するご意見・ご要望が御座いましたらご記入下さい。</w:t>
      </w:r>
      <w:r w:rsidR="0030400E">
        <w:rPr>
          <w:rFonts w:hint="eastAsia"/>
        </w:rPr>
        <w:t xml:space="preserve">　９名の方から回答</w:t>
      </w:r>
    </w:p>
    <w:p w14:paraId="0703E5AD" w14:textId="3B8ECF9A" w:rsidR="000D54C9" w:rsidRDefault="000D54C9" w:rsidP="00F11630"/>
    <w:tbl>
      <w:tblPr>
        <w:tblStyle w:val="a8"/>
        <w:tblW w:w="0" w:type="auto"/>
        <w:tblLook w:val="04A0" w:firstRow="1" w:lastRow="0" w:firstColumn="1" w:lastColumn="0" w:noHBand="0" w:noVBand="1"/>
      </w:tblPr>
      <w:tblGrid>
        <w:gridCol w:w="8494"/>
      </w:tblGrid>
      <w:tr w:rsidR="007849C8" w:rsidRPr="007849C8" w14:paraId="6E9A2261" w14:textId="77777777" w:rsidTr="006237F5">
        <w:trPr>
          <w:trHeight w:val="270"/>
        </w:trPr>
        <w:tc>
          <w:tcPr>
            <w:tcW w:w="8494" w:type="dxa"/>
            <w:noWrap/>
            <w:hideMark/>
          </w:tcPr>
          <w:p w14:paraId="566EAAC5" w14:textId="7E5E6E21" w:rsidR="007849C8" w:rsidRPr="007849C8" w:rsidRDefault="0030400E" w:rsidP="007849C8">
            <w:r w:rsidRPr="0066709C">
              <w:rPr>
                <w:rFonts w:hint="eastAsia"/>
                <w:b/>
                <w:bCs/>
              </w:rPr>
              <w:t>(1)</w:t>
            </w:r>
            <w:r w:rsidR="007849C8" w:rsidRPr="007849C8">
              <w:rPr>
                <w:rFonts w:hint="eastAsia"/>
              </w:rPr>
              <w:t>今回のケースは高度で、これに基づいてグループ研修を行うには、鉄道業務に関する事前知識が必要でないと困難ではないでしょうか？2日間のセミナーむけにケース記述を簡略化する必要があると感じました。</w:t>
            </w:r>
          </w:p>
        </w:tc>
      </w:tr>
      <w:tr w:rsidR="007849C8" w:rsidRPr="007849C8" w14:paraId="05ADF030" w14:textId="77777777" w:rsidTr="006237F5">
        <w:trPr>
          <w:trHeight w:val="270"/>
        </w:trPr>
        <w:tc>
          <w:tcPr>
            <w:tcW w:w="8494" w:type="dxa"/>
            <w:noWrap/>
            <w:hideMark/>
          </w:tcPr>
          <w:p w14:paraId="2A25C2C6" w14:textId="523F7255" w:rsidR="007849C8" w:rsidRPr="007849C8" w:rsidRDefault="0030400E" w:rsidP="007849C8">
            <w:r w:rsidRPr="0066709C">
              <w:rPr>
                <w:rFonts w:hint="eastAsia"/>
                <w:b/>
                <w:bCs/>
              </w:rPr>
              <w:t>(2)</w:t>
            </w:r>
            <w:r w:rsidR="007849C8" w:rsidRPr="007849C8">
              <w:rPr>
                <w:rFonts w:hint="eastAsia"/>
              </w:rPr>
              <w:t>事前課題にある程度時間が必要のため、課題の配布を早めにしていただけるとより良いと思いました。</w:t>
            </w:r>
            <w:r w:rsidR="007849C8" w:rsidRPr="007849C8">
              <w:rPr>
                <w:rFonts w:hint="eastAsia"/>
              </w:rPr>
              <w:br/>
            </w:r>
            <w:r w:rsidR="007849C8" w:rsidRPr="007849C8">
              <w:rPr>
                <w:rFonts w:hint="eastAsia"/>
              </w:rPr>
              <w:lastRenderedPageBreak/>
              <w:t>また事前課題をやってこられない方がおられると、グループ討議の時間が足りなくなるので、そのあたり調整できればと感じました。</w:t>
            </w:r>
          </w:p>
        </w:tc>
      </w:tr>
      <w:tr w:rsidR="007849C8" w:rsidRPr="007849C8" w14:paraId="550BC64A" w14:textId="77777777" w:rsidTr="006237F5">
        <w:trPr>
          <w:trHeight w:val="270"/>
        </w:trPr>
        <w:tc>
          <w:tcPr>
            <w:tcW w:w="8494" w:type="dxa"/>
            <w:noWrap/>
            <w:hideMark/>
          </w:tcPr>
          <w:p w14:paraId="7CE41522" w14:textId="36DE1763" w:rsidR="007849C8" w:rsidRPr="007849C8" w:rsidRDefault="0030400E" w:rsidP="007849C8">
            <w:r w:rsidRPr="0066709C">
              <w:rPr>
                <w:rFonts w:hint="eastAsia"/>
                <w:b/>
                <w:bCs/>
              </w:rPr>
              <w:lastRenderedPageBreak/>
              <w:t>(3)</w:t>
            </w:r>
            <w:r w:rsidR="007849C8" w:rsidRPr="007849C8">
              <w:rPr>
                <w:rFonts w:hint="eastAsia"/>
              </w:rPr>
              <w:t>チーム内の情報共有手段につき（特にmiro）、もう少し早いタイミングで知らせてほしかったと思います。あるいは、オンライン開催でのコラボレーション作業について、ある程度時間を取るなどあるとよかったと思います。</w:t>
            </w:r>
          </w:p>
        </w:tc>
      </w:tr>
      <w:tr w:rsidR="007849C8" w:rsidRPr="007849C8" w14:paraId="13AF645B" w14:textId="77777777" w:rsidTr="006237F5">
        <w:trPr>
          <w:trHeight w:val="270"/>
        </w:trPr>
        <w:tc>
          <w:tcPr>
            <w:tcW w:w="8494" w:type="dxa"/>
            <w:noWrap/>
            <w:hideMark/>
          </w:tcPr>
          <w:p w14:paraId="75BAEA4C" w14:textId="4CABE056" w:rsidR="007849C8" w:rsidRDefault="0030400E" w:rsidP="007849C8">
            <w:r w:rsidRPr="0066709C">
              <w:rPr>
                <w:rFonts w:hint="eastAsia"/>
                <w:b/>
                <w:bCs/>
              </w:rPr>
              <w:t>(4)</w:t>
            </w:r>
            <w:r w:rsidR="007849C8" w:rsidRPr="007849C8">
              <w:rPr>
                <w:rFonts w:hint="eastAsia"/>
              </w:rPr>
              <w:t>討議の課題はすごく興味深いものでもっと時間をかけて議論したなと思いました。</w:t>
            </w:r>
            <w:r w:rsidR="007849C8" w:rsidRPr="007849C8">
              <w:rPr>
                <w:rFonts w:hint="eastAsia"/>
              </w:rPr>
              <w:br/>
              <w:t>例えば、コロナ禍ですのでグループであいさつは事前に行って事前課題の担当割りや資料纏めを出来れば講座当日の討議時間を確保できるのではと思いました。</w:t>
            </w:r>
          </w:p>
          <w:p w14:paraId="7C884AED" w14:textId="70CFFA1C" w:rsidR="00AE41F7" w:rsidRPr="007849C8" w:rsidRDefault="00AE41F7" w:rsidP="007849C8"/>
        </w:tc>
      </w:tr>
      <w:tr w:rsidR="007849C8" w:rsidRPr="007849C8" w14:paraId="6A61D70B" w14:textId="77777777" w:rsidTr="006237F5">
        <w:trPr>
          <w:trHeight w:val="270"/>
        </w:trPr>
        <w:tc>
          <w:tcPr>
            <w:tcW w:w="8494" w:type="dxa"/>
            <w:noWrap/>
            <w:hideMark/>
          </w:tcPr>
          <w:p w14:paraId="13D0CA3F" w14:textId="3C4DAC65" w:rsidR="007849C8" w:rsidRDefault="0030400E" w:rsidP="007849C8">
            <w:r w:rsidRPr="0066709C">
              <w:rPr>
                <w:rFonts w:hint="eastAsia"/>
                <w:b/>
                <w:bCs/>
              </w:rPr>
              <w:t>(5)</w:t>
            </w:r>
            <w:r w:rsidR="007849C8" w:rsidRPr="007849C8">
              <w:rPr>
                <w:rFonts w:hint="eastAsia"/>
              </w:rPr>
              <w:t>事前課題があまり取り組めずに参加してしまったのが個人的に惜しい気持ちだったので、もうすこし前までに確定させてしっかり取り組むとより楽しい時間が過ごせたように思います。Miroなどの使うツールの検討で少々手間取ったこともあり、例えば課題のフォームをMiroで事前に作るなど利用ツールのチュートリアルがあればもっと有意義になるかと思いました。</w:t>
            </w:r>
          </w:p>
          <w:p w14:paraId="4AA9AD15" w14:textId="1EBB55A1" w:rsidR="00AE41F7" w:rsidRPr="007849C8" w:rsidRDefault="00AE41F7" w:rsidP="007849C8"/>
        </w:tc>
      </w:tr>
      <w:tr w:rsidR="007849C8" w:rsidRPr="007849C8" w14:paraId="43C63F2C" w14:textId="77777777" w:rsidTr="006237F5">
        <w:trPr>
          <w:trHeight w:val="270"/>
        </w:trPr>
        <w:tc>
          <w:tcPr>
            <w:tcW w:w="8494" w:type="dxa"/>
            <w:noWrap/>
            <w:hideMark/>
          </w:tcPr>
          <w:p w14:paraId="27580B6C" w14:textId="77777777" w:rsidR="00D949FB" w:rsidRDefault="007849C8" w:rsidP="00D949FB">
            <w:pPr>
              <w:pStyle w:val="a3"/>
              <w:numPr>
                <w:ilvl w:val="0"/>
                <w:numId w:val="1"/>
              </w:numPr>
              <w:ind w:leftChars="0"/>
            </w:pPr>
            <w:r w:rsidRPr="007849C8">
              <w:rPr>
                <w:rFonts w:hint="eastAsia"/>
              </w:rPr>
              <w:t>今回、ATOSのデータを利活用することで考えられる新しいサービスを考えるという、常日頃触れている生活の一部に対するイノベーションを議論できることが大変良かった。それについて実際にATOSに関わる講師の方より講評いただけたのも大変有意義で、今後の業務にも活かせるポイントが多くあったのでよかった。</w:t>
            </w:r>
          </w:p>
          <w:p w14:paraId="03905E8B" w14:textId="77777777" w:rsidR="00752352" w:rsidRDefault="00752352" w:rsidP="00752352"/>
          <w:p w14:paraId="4683A7B9" w14:textId="77BAE468" w:rsidR="00D949FB" w:rsidRPr="007849C8" w:rsidRDefault="00D949FB" w:rsidP="00D949FB">
            <w:pPr>
              <w:pStyle w:val="a3"/>
              <w:ind w:leftChars="0" w:left="420"/>
            </w:pPr>
          </w:p>
        </w:tc>
      </w:tr>
      <w:tr w:rsidR="007849C8" w:rsidRPr="007849C8" w14:paraId="5F11D97A" w14:textId="77777777" w:rsidTr="006237F5">
        <w:trPr>
          <w:trHeight w:val="270"/>
        </w:trPr>
        <w:tc>
          <w:tcPr>
            <w:tcW w:w="8494" w:type="dxa"/>
            <w:noWrap/>
            <w:hideMark/>
          </w:tcPr>
          <w:p w14:paraId="34ECDB32" w14:textId="77777777" w:rsidR="00D949FB" w:rsidRPr="0066709C" w:rsidRDefault="0030400E" w:rsidP="007849C8">
            <w:pPr>
              <w:rPr>
                <w:b/>
                <w:bCs/>
              </w:rPr>
            </w:pPr>
            <w:r w:rsidRPr="0066709C">
              <w:rPr>
                <w:rFonts w:hint="eastAsia"/>
                <w:b/>
                <w:bCs/>
              </w:rPr>
              <w:t>(7)</w:t>
            </w:r>
          </w:p>
          <w:p w14:paraId="2729B30F" w14:textId="46E406FC" w:rsidR="00D949FB" w:rsidRDefault="007849C8" w:rsidP="007849C8">
            <w:r w:rsidRPr="007849C8">
              <w:rPr>
                <w:rFonts w:hint="eastAsia"/>
              </w:rPr>
              <w:t>●ポジ</w:t>
            </w:r>
            <w:r w:rsidRPr="007849C8">
              <w:rPr>
                <w:rFonts w:hint="eastAsia"/>
              </w:rPr>
              <w:br/>
              <w:t>・</w:t>
            </w:r>
            <w:r w:rsidRPr="007849C8">
              <w:rPr>
                <w:rFonts w:hint="eastAsia"/>
                <w:b/>
                <w:bCs/>
                <w:color w:val="FF0000"/>
              </w:rPr>
              <w:t>討議のためのツールをトライされたのは好感</w:t>
            </w:r>
            <w:r w:rsidRPr="007849C8">
              <w:rPr>
                <w:rFonts w:hint="eastAsia"/>
              </w:rPr>
              <w:br/>
              <w:t>・チーム討議にファシリテータを割り当てたり、講師が巡回して様子確認する形は好感</w:t>
            </w:r>
            <w:r w:rsidRPr="007849C8">
              <w:rPr>
                <w:rFonts w:hint="eastAsia"/>
              </w:rPr>
              <w:br/>
              <w:t>・チームメンバーに寺野先生がいらっしゃり、アドバイスが助かりました。</w:t>
            </w:r>
            <w:r w:rsidRPr="007849C8">
              <w:rPr>
                <w:rFonts w:hint="eastAsia"/>
              </w:rPr>
              <w:br/>
              <w:t>・Day2のファシリでの技術支援は助かりました。</w:t>
            </w:r>
            <w:r w:rsidRPr="007849C8">
              <w:rPr>
                <w:rFonts w:hint="eastAsia"/>
              </w:rPr>
              <w:br/>
              <w:t>・貴重なATOSの技術を、歴史的経緯含めて学べた。</w:t>
            </w:r>
            <w:r w:rsidRPr="007849C8">
              <w:rPr>
                <w:rFonts w:hint="eastAsia"/>
              </w:rPr>
              <w:br/>
              <w:t>・</w:t>
            </w:r>
            <w:r w:rsidRPr="007849C8">
              <w:rPr>
                <w:rFonts w:hint="eastAsia"/>
                <w:b/>
                <w:bCs/>
                <w:color w:val="FF0000"/>
              </w:rPr>
              <w:t>Day1後、宅飲み（？）でコミュニケーションとれたのが良かった。</w:t>
            </w:r>
            <w:r w:rsidRPr="007849C8">
              <w:rPr>
                <w:rFonts w:hint="eastAsia"/>
                <w:b/>
                <w:bCs/>
                <w:color w:val="FF0000"/>
              </w:rPr>
              <w:br/>
            </w:r>
            <w:r w:rsidRPr="007849C8">
              <w:rPr>
                <w:rFonts w:hint="eastAsia"/>
              </w:rPr>
              <w:t>●頑張っていただきたいところ</w:t>
            </w:r>
            <w:r w:rsidRPr="007849C8">
              <w:rPr>
                <w:rFonts w:hint="eastAsia"/>
                <w:b/>
                <w:bCs/>
                <w:color w:val="4472C4" w:themeColor="accent1"/>
              </w:rPr>
              <w:t>（受講者の暗黙の期待感に応えるために）</w:t>
            </w:r>
            <w:r w:rsidRPr="007849C8">
              <w:rPr>
                <w:rFonts w:hint="eastAsia"/>
              </w:rPr>
              <w:br/>
              <w:t>・音声不良の改善</w:t>
            </w:r>
            <w:r w:rsidRPr="007849C8">
              <w:rPr>
                <w:rFonts w:hint="eastAsia"/>
              </w:rPr>
              <w:br/>
              <w:t>・チームビルディングの改善</w:t>
            </w:r>
            <w:r w:rsidRPr="007849C8">
              <w:rPr>
                <w:rFonts w:hint="eastAsia"/>
              </w:rPr>
              <w:br/>
              <w:t>・運営側内部連絡を受講者側に見えないようにする。</w:t>
            </w:r>
            <w:r w:rsidRPr="007849C8">
              <w:rPr>
                <w:rFonts w:hint="eastAsia"/>
              </w:rPr>
              <w:br/>
              <w:t>・ファシリツールは、（なるべく）受講者が事前にお試ししておくように。</w:t>
            </w:r>
          </w:p>
          <w:p w14:paraId="2ADFB603" w14:textId="7D068411" w:rsidR="007849C8" w:rsidRDefault="007849C8" w:rsidP="007849C8">
            <w:r w:rsidRPr="007849C8">
              <w:rPr>
                <w:rFonts w:hint="eastAsia"/>
              </w:rPr>
              <w:t>※もし、Teamsで（Zoomのように）受講者を強制的にブレークルームに移動できる機能があるなら、そのほうが（講座中は）トラブルが少ないのでそうしてほしいです。</w:t>
            </w:r>
            <w:r w:rsidRPr="007849C8">
              <w:rPr>
                <w:rFonts w:hint="eastAsia"/>
              </w:rPr>
              <w:br/>
              <w:t>その反面、宅飲みの際は、昨日のように自由移動できる設定が良いです。</w:t>
            </w:r>
          </w:p>
          <w:p w14:paraId="279A21DD" w14:textId="27B376C2" w:rsidR="00AE41F7" w:rsidRPr="007849C8" w:rsidRDefault="00AE41F7" w:rsidP="007849C8"/>
        </w:tc>
      </w:tr>
      <w:tr w:rsidR="007849C8" w:rsidRPr="007849C8" w14:paraId="4FBA79A4" w14:textId="77777777" w:rsidTr="00AF3D5E">
        <w:trPr>
          <w:trHeight w:val="170"/>
        </w:trPr>
        <w:tc>
          <w:tcPr>
            <w:tcW w:w="8494" w:type="dxa"/>
            <w:noWrap/>
            <w:hideMark/>
          </w:tcPr>
          <w:p w14:paraId="02CD1B1B" w14:textId="7861338E" w:rsidR="007849C8" w:rsidRDefault="0030400E" w:rsidP="007849C8">
            <w:r w:rsidRPr="0066709C">
              <w:rPr>
                <w:rFonts w:hint="eastAsia"/>
                <w:b/>
                <w:bCs/>
              </w:rPr>
              <w:t>(8</w:t>
            </w:r>
            <w:r>
              <w:rPr>
                <w:rFonts w:hint="eastAsia"/>
              </w:rPr>
              <w:t>)</w:t>
            </w:r>
            <w:r w:rsidR="007849C8" w:rsidRPr="007849C8">
              <w:rPr>
                <w:rFonts w:hint="eastAsia"/>
              </w:rPr>
              <w:t>事務局とご意見番の意見が合っていないようでしたので、合わせたほうが良いかと思います。素人の議論にダメ出しをするなら、もっともっと早い段階が良いかと思います。進研ゼミのような、複数回の添削教室の方が良い気がします。生徒同士の添削・感想もありで。</w:t>
            </w:r>
          </w:p>
          <w:p w14:paraId="4403BBD5" w14:textId="77777777" w:rsidR="00EB506A" w:rsidRDefault="00EB506A" w:rsidP="007849C8"/>
          <w:p w14:paraId="4AD10505" w14:textId="63565A25" w:rsidR="00AE41F7" w:rsidRPr="007849C8" w:rsidRDefault="00AE41F7" w:rsidP="007849C8"/>
        </w:tc>
      </w:tr>
      <w:tr w:rsidR="007849C8" w:rsidRPr="007849C8" w14:paraId="124B0CEA" w14:textId="77777777" w:rsidTr="006237F5">
        <w:trPr>
          <w:trHeight w:val="270"/>
        </w:trPr>
        <w:tc>
          <w:tcPr>
            <w:tcW w:w="8494" w:type="dxa"/>
            <w:noWrap/>
            <w:hideMark/>
          </w:tcPr>
          <w:p w14:paraId="3B1E5116" w14:textId="0D3B4779" w:rsidR="0091288B" w:rsidRPr="0066709C" w:rsidRDefault="0030400E" w:rsidP="007849C8">
            <w:pPr>
              <w:rPr>
                <w:b/>
                <w:bCs/>
              </w:rPr>
            </w:pPr>
            <w:r w:rsidRPr="0066709C">
              <w:rPr>
                <w:rFonts w:hint="eastAsia"/>
                <w:b/>
                <w:bCs/>
              </w:rPr>
              <w:lastRenderedPageBreak/>
              <w:t>(9)</w:t>
            </w:r>
          </w:p>
          <w:p w14:paraId="109FA899" w14:textId="43CBF1AD" w:rsidR="00AE41F7" w:rsidRDefault="007849C8" w:rsidP="007849C8">
            <w:r w:rsidRPr="007849C8">
              <w:rPr>
                <w:rFonts w:hint="eastAsia"/>
              </w:rPr>
              <w:t>事前課題の資料読み込みや検討に時間がかかりましたので課題を早めに配布していただきたかったです。あとは議論する時間が足りなかったです。今回の議論内容だと2日間は必要かと存じます。特に2日目は1日目の講習が終わってから検討に入るので深く考える時間がとれませんでした。</w:t>
            </w:r>
          </w:p>
          <w:p w14:paraId="3FD966D7" w14:textId="6CF4032C" w:rsidR="00AE41F7" w:rsidRPr="007849C8" w:rsidRDefault="007849C8" w:rsidP="0066709C">
            <w:r w:rsidRPr="007849C8">
              <w:rPr>
                <w:rFonts w:hint="eastAsia"/>
              </w:rPr>
              <w:t>また、</w:t>
            </w:r>
            <w:r w:rsidRPr="007849C8">
              <w:rPr>
                <w:rFonts w:hint="eastAsia"/>
                <w:b/>
                <w:bCs/>
                <w:color w:val="ED7D31" w:themeColor="accent2"/>
              </w:rPr>
              <w:t>土曜日だったからか2日目は欠席の方が多かったので平日2日間がよいかもしれません。</w:t>
            </w:r>
            <w:r w:rsidRPr="007849C8">
              <w:rPr>
                <w:rFonts w:hint="eastAsia"/>
              </w:rPr>
              <w:t>グループ討議では、ファシリテートの方がうまく議論をまとめて進めてくださったり、タイムキーパーをしていただいたりと大変助かりました。</w:t>
            </w:r>
          </w:p>
        </w:tc>
      </w:tr>
    </w:tbl>
    <w:p w14:paraId="643B396F" w14:textId="77777777" w:rsidR="007849C8" w:rsidRPr="007849C8" w:rsidRDefault="007849C8" w:rsidP="007849C8"/>
    <w:p w14:paraId="70BF11CC" w14:textId="36F46ED5" w:rsidR="000D54C9" w:rsidRDefault="00B57BEF" w:rsidP="00B57BEF">
      <w:pPr>
        <w:ind w:left="315" w:hangingChars="150" w:hanging="315"/>
      </w:pPr>
      <w:r>
        <w:t xml:space="preserve">(4) </w:t>
      </w:r>
      <w:r w:rsidR="00F339D6" w:rsidRPr="00F339D6">
        <w:t>Q7　今後のシステムイノベーションセンター主催のイベントに対するご意見・ご要望が御座いましたらご記入ください。</w:t>
      </w:r>
    </w:p>
    <w:p w14:paraId="11BCA3E7" w14:textId="3B49EE61" w:rsidR="001C0CAE" w:rsidRDefault="001C0CAE" w:rsidP="00F11630">
      <w:r>
        <w:rPr>
          <w:rFonts w:hint="eastAsia"/>
        </w:rPr>
        <w:t xml:space="preserve">　</w:t>
      </w:r>
      <w:r w:rsidR="00B57BEF">
        <w:rPr>
          <w:rFonts w:hint="eastAsia"/>
        </w:rPr>
        <w:t xml:space="preserve"> </w:t>
      </w:r>
      <w:r w:rsidR="00B57BEF">
        <w:t xml:space="preserve">  </w:t>
      </w:r>
      <w:r>
        <w:rPr>
          <w:rFonts w:hint="eastAsia"/>
        </w:rPr>
        <w:t>⇒　回答なし</w:t>
      </w:r>
    </w:p>
    <w:p w14:paraId="4FA89DA8" w14:textId="12B51245" w:rsidR="001C0CAE" w:rsidRDefault="001C0CAE" w:rsidP="00F11630"/>
    <w:p w14:paraId="478AAB8C" w14:textId="77777777" w:rsidR="001C0CAE" w:rsidRPr="00EC0014" w:rsidRDefault="001C0CAE" w:rsidP="00F11630"/>
    <w:sectPr w:rsidR="001C0CAE" w:rsidRPr="00EC0014" w:rsidSect="00C05996">
      <w:headerReference w:type="default" r:id="rId8"/>
      <w:footerReference w:type="default" r:id="rId9"/>
      <w:pgSz w:w="11906" w:h="16838" w:code="9"/>
      <w:pgMar w:top="1644" w:right="1701" w:bottom="1418"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C3C8" w14:textId="77777777" w:rsidR="00D16AA0" w:rsidRDefault="00D16AA0" w:rsidP="00D16AA0">
      <w:r>
        <w:separator/>
      </w:r>
    </w:p>
  </w:endnote>
  <w:endnote w:type="continuationSeparator" w:id="0">
    <w:p w14:paraId="707DD17E" w14:textId="77777777" w:rsidR="00D16AA0" w:rsidRDefault="00D16AA0" w:rsidP="00D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452110"/>
      <w:docPartObj>
        <w:docPartGallery w:val="Page Numbers (Bottom of Page)"/>
        <w:docPartUnique/>
      </w:docPartObj>
    </w:sdtPr>
    <w:sdtEndPr/>
    <w:sdtContent>
      <w:sdt>
        <w:sdtPr>
          <w:id w:val="-1769616900"/>
          <w:docPartObj>
            <w:docPartGallery w:val="Page Numbers (Top of Page)"/>
            <w:docPartUnique/>
          </w:docPartObj>
        </w:sdtPr>
        <w:sdtEndPr/>
        <w:sdtContent>
          <w:p w14:paraId="640087EA" w14:textId="3C4BF623" w:rsidR="007849C8" w:rsidRDefault="007849C8">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9FD844D" w14:textId="77777777" w:rsidR="007849C8" w:rsidRDefault="007849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93E7" w14:textId="77777777" w:rsidR="00D16AA0" w:rsidRDefault="00D16AA0" w:rsidP="00D16AA0">
      <w:r>
        <w:separator/>
      </w:r>
    </w:p>
  </w:footnote>
  <w:footnote w:type="continuationSeparator" w:id="0">
    <w:p w14:paraId="2CAE1A00" w14:textId="77777777" w:rsidR="00D16AA0" w:rsidRDefault="00D16AA0" w:rsidP="00D1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F6AC" w14:textId="58D14FAF" w:rsidR="003A0BBB" w:rsidRDefault="003A0BBB" w:rsidP="003A0BBB">
    <w:pPr>
      <w:pStyle w:val="a4"/>
      <w:jc w:val="right"/>
    </w:pPr>
    <w:r>
      <w:rPr>
        <w:rFonts w:hint="eastAsia"/>
      </w:rPr>
      <w:t>0908　実行委員会資料５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248B"/>
    <w:multiLevelType w:val="hybridMultilevel"/>
    <w:tmpl w:val="6CD80BCC"/>
    <w:lvl w:ilvl="0" w:tplc="E42E53BE">
      <w:start w:val="1"/>
      <w:numFmt w:val="decimalFullWidth"/>
      <w:lvlText w:val="(%1)"/>
      <w:lvlJc w:val="left"/>
      <w:pPr>
        <w:ind w:left="420" w:hanging="420"/>
      </w:pPr>
      <w:rPr>
        <w:rFonts w:eastAsia="游明朝" w:hint="eastAsia"/>
        <w:b/>
        <w:bCs/>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49"/>
    <w:rsid w:val="00023E5C"/>
    <w:rsid w:val="000D54C9"/>
    <w:rsid w:val="00153BD8"/>
    <w:rsid w:val="00176444"/>
    <w:rsid w:val="001C0CAE"/>
    <w:rsid w:val="001D5433"/>
    <w:rsid w:val="0030400E"/>
    <w:rsid w:val="003077EB"/>
    <w:rsid w:val="00395563"/>
    <w:rsid w:val="003A0BBB"/>
    <w:rsid w:val="0041558A"/>
    <w:rsid w:val="00474285"/>
    <w:rsid w:val="00517022"/>
    <w:rsid w:val="006237F5"/>
    <w:rsid w:val="00653571"/>
    <w:rsid w:val="0066709C"/>
    <w:rsid w:val="006C15B7"/>
    <w:rsid w:val="00752352"/>
    <w:rsid w:val="007849C8"/>
    <w:rsid w:val="00786723"/>
    <w:rsid w:val="007D4E61"/>
    <w:rsid w:val="008E37D4"/>
    <w:rsid w:val="0091288B"/>
    <w:rsid w:val="009A08AF"/>
    <w:rsid w:val="00A26E19"/>
    <w:rsid w:val="00AE41F7"/>
    <w:rsid w:val="00AF3D5E"/>
    <w:rsid w:val="00AF6874"/>
    <w:rsid w:val="00B14D8A"/>
    <w:rsid w:val="00B57BEF"/>
    <w:rsid w:val="00B71663"/>
    <w:rsid w:val="00B978DC"/>
    <w:rsid w:val="00BF5F86"/>
    <w:rsid w:val="00C05996"/>
    <w:rsid w:val="00D01349"/>
    <w:rsid w:val="00D16AA0"/>
    <w:rsid w:val="00D949FB"/>
    <w:rsid w:val="00EB506A"/>
    <w:rsid w:val="00EC0014"/>
    <w:rsid w:val="00F11630"/>
    <w:rsid w:val="00F339D6"/>
    <w:rsid w:val="00F837A0"/>
    <w:rsid w:val="00FB3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171B9"/>
  <w15:chartTrackingRefBased/>
  <w15:docId w15:val="{C88BB4B3-BA22-470E-AC3F-26F195D0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349"/>
    <w:pPr>
      <w:ind w:leftChars="400" w:left="840"/>
    </w:pPr>
  </w:style>
  <w:style w:type="paragraph" w:styleId="a4">
    <w:name w:val="header"/>
    <w:basedOn w:val="a"/>
    <w:link w:val="a5"/>
    <w:uiPriority w:val="99"/>
    <w:unhideWhenUsed/>
    <w:rsid w:val="00D16AA0"/>
    <w:pPr>
      <w:tabs>
        <w:tab w:val="center" w:pos="4252"/>
        <w:tab w:val="right" w:pos="8504"/>
      </w:tabs>
      <w:snapToGrid w:val="0"/>
    </w:pPr>
  </w:style>
  <w:style w:type="character" w:customStyle="1" w:styleId="a5">
    <w:name w:val="ヘッダー (文字)"/>
    <w:basedOn w:val="a0"/>
    <w:link w:val="a4"/>
    <w:uiPriority w:val="99"/>
    <w:rsid w:val="00D16AA0"/>
  </w:style>
  <w:style w:type="paragraph" w:styleId="a6">
    <w:name w:val="footer"/>
    <w:basedOn w:val="a"/>
    <w:link w:val="a7"/>
    <w:uiPriority w:val="99"/>
    <w:unhideWhenUsed/>
    <w:rsid w:val="00D16AA0"/>
    <w:pPr>
      <w:tabs>
        <w:tab w:val="center" w:pos="4252"/>
        <w:tab w:val="right" w:pos="8504"/>
      </w:tabs>
      <w:snapToGrid w:val="0"/>
    </w:pPr>
  </w:style>
  <w:style w:type="character" w:customStyle="1" w:styleId="a7">
    <w:name w:val="フッター (文字)"/>
    <w:basedOn w:val="a0"/>
    <w:link w:val="a6"/>
    <w:uiPriority w:val="99"/>
    <w:rsid w:val="00D16AA0"/>
  </w:style>
  <w:style w:type="table" w:styleId="a8">
    <w:name w:val="Table Grid"/>
    <w:basedOn w:val="a1"/>
    <w:uiPriority w:val="39"/>
    <w:rsid w:val="00EC0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2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sicoffice</dc:creator>
  <cp:keywords/>
  <dc:description/>
  <cp:lastModifiedBy>sicoffice</cp:lastModifiedBy>
  <cp:revision>39</cp:revision>
  <cp:lastPrinted>2021-09-05T05:58:00Z</cp:lastPrinted>
  <dcterms:created xsi:type="dcterms:W3CDTF">2021-09-05T03:53:00Z</dcterms:created>
  <dcterms:modified xsi:type="dcterms:W3CDTF">2021-09-05T06:09:00Z</dcterms:modified>
</cp:coreProperties>
</file>